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073D3E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3436265F" w:rsidR="00CB7AEA" w:rsidRPr="00073D3E" w:rsidRDefault="000A2667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OBIETTIVO</w:t>
            </w:r>
          </w:p>
        </w:tc>
      </w:tr>
      <w:tr w:rsidR="00CB7AEA" w:rsidRPr="00073D3E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50211408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ED8856F" w14:textId="6C77EF3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dell’obiettivo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A2667" w:rsidRPr="00073D3E" w14:paraId="29842C00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7383C85D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La sicurezza della rete e delle comunicazioni</w:t>
                  </w:r>
                </w:p>
                <w:p w14:paraId="21AA9E35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Raggiungere un livello adeguato di sicurezza nell’ambito della rete e delle comunicazioni </w:t>
                  </w:r>
                </w:p>
              </w:tc>
            </w:tr>
          </w:tbl>
          <w:p w14:paraId="4E98C02F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5511B027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Descrizione dell’obiettivo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A2667" w:rsidRPr="00073D3E" w14:paraId="0ABE33F4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229FA348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nel funzionamento della rete e delle comunicazioni deve essere perseguita in correlazione a:</w:t>
                  </w:r>
                </w:p>
                <w:p w14:paraId="6147D633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1BF14297" w14:textId="77777777" w:rsidR="000A2667" w:rsidRPr="00073D3E" w:rsidRDefault="000A266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Minacce fisiche ambientali</w:t>
                  </w:r>
                </w:p>
                <w:p w14:paraId="11944917" w14:textId="77777777" w:rsidR="000A2667" w:rsidRPr="00073D3E" w:rsidRDefault="000A266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dall’esterno</w:t>
                  </w:r>
                </w:p>
                <w:p w14:paraId="00C4AD9C" w14:textId="77777777" w:rsidR="000A2667" w:rsidRPr="00073D3E" w:rsidRDefault="000A266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dall’interno</w:t>
                  </w:r>
                </w:p>
                <w:p w14:paraId="1444DA45" w14:textId="77777777" w:rsidR="000A2667" w:rsidRPr="00073D3E" w:rsidRDefault="000A266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negligenza</w:t>
                  </w:r>
                </w:p>
                <w:p w14:paraId="30763D12" w14:textId="77777777" w:rsidR="000A2667" w:rsidRPr="00073D3E" w:rsidRDefault="000A266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incompetenza</w:t>
                  </w:r>
                </w:p>
                <w:p w14:paraId="43119CC4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15B7D666" w14:textId="7DC9874A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L’indice di sicurezza deve assumere un valore non inferiore a 5 (scala da 1 a 5) entro il 31/12/2024. </w:t>
                  </w:r>
                </w:p>
                <w:p w14:paraId="48A8B1EA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Esso sarà misurato attraverso la somministrazione di questionari di valutazione da parte degli utenti </w:t>
                  </w:r>
                </w:p>
              </w:tc>
            </w:tr>
          </w:tbl>
          <w:p w14:paraId="3DDBD83B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60318F0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FE0904C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0C76AB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Responsabilità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A2667" w:rsidRPr="00073D3E" w14:paraId="354CC468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5A316DC3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RGSI</w:t>
                  </w:r>
                </w:p>
              </w:tc>
            </w:tr>
          </w:tbl>
          <w:p w14:paraId="5D179934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D5D4E68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F95E8EA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 dell’obiettivo attraverso la tecnica S.M.A.R.T.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A2667" w:rsidRPr="00073D3E" w14:paraId="3586ABF5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251519AC" w14:textId="4502557E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Registrare un indice di sicurezza che possiamo definire “della rete e delle comunicazioni” che risulti non inferiore a 5, entro il 31/12/2024 essendo disposti a investire 2.100 euro in innovazione sul sistema di gestione e la sicurezza delle informazioni</w:t>
                  </w:r>
                </w:p>
              </w:tc>
            </w:tr>
          </w:tbl>
          <w:p w14:paraId="0A7FB2FE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0027DB5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5A9D74E0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5999355" w14:textId="77777777" w:rsidR="000A2667" w:rsidRPr="00073D3E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0A2667" w:rsidRPr="00073D3E" w14:paraId="1DCA3AD4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4FB61B8A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184B5A0C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A2667" w:rsidRPr="00073D3E" w14:paraId="0936FD31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723FA0E4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Autore</w:t>
                  </w:r>
                </w:p>
              </w:tc>
              <w:tc>
                <w:tcPr>
                  <w:tcW w:w="9781" w:type="dxa"/>
                </w:tcPr>
                <w:p w14:paraId="0E0C4EC8" w14:textId="77777777" w:rsidR="000A2667" w:rsidRPr="00073D3E" w:rsidRDefault="000A2667" w:rsidP="000A266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6AD154A" w14:textId="77777777" w:rsidR="00F115B8" w:rsidRPr="00073D3E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6760331" w14:textId="77777777" w:rsidR="00CB7AEA" w:rsidRPr="00073D3E" w:rsidRDefault="00CB7AEA" w:rsidP="00CB7AEA">
      <w:pPr>
        <w:rPr>
          <w:rFonts w:ascii="Open Sans" w:hAnsi="Open Sans" w:cs="Open Sans"/>
          <w:sz w:val="20"/>
          <w:szCs w:val="20"/>
        </w:rPr>
      </w:pPr>
    </w:p>
    <w:p w14:paraId="18652F64" w14:textId="77777777" w:rsidR="00CB7AEA" w:rsidRPr="00073D3E" w:rsidRDefault="00CB7AEA" w:rsidP="00CB7AEA">
      <w:pPr>
        <w:rPr>
          <w:rFonts w:ascii="Open Sans" w:hAnsi="Open Sans" w:cs="Open Sans"/>
          <w:sz w:val="20"/>
          <w:szCs w:val="20"/>
        </w:rPr>
      </w:pPr>
    </w:p>
    <w:p w14:paraId="7CD7D8D4" w14:textId="77777777" w:rsidR="00CB7AEA" w:rsidRPr="00073D3E" w:rsidRDefault="00CB7AEA" w:rsidP="00CB7AEA">
      <w:pPr>
        <w:rPr>
          <w:rFonts w:ascii="Open Sans" w:hAnsi="Open Sans" w:cs="Open Sans"/>
          <w:sz w:val="20"/>
          <w:szCs w:val="20"/>
        </w:rPr>
      </w:pPr>
    </w:p>
    <w:p w14:paraId="687C6AC6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73D3E" w:rsidRPr="00073D3E" w14:paraId="12413FF6" w14:textId="77777777" w:rsidTr="00B81690">
        <w:tc>
          <w:tcPr>
            <w:tcW w:w="11057" w:type="dxa"/>
            <w:shd w:val="clear" w:color="auto" w:fill="C00000"/>
            <w:hideMark/>
          </w:tcPr>
          <w:p w14:paraId="02159D54" w14:textId="77777777" w:rsidR="00073D3E" w:rsidRPr="00073D3E" w:rsidRDefault="00073D3E" w:rsidP="00B8169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OBIETTIVO</w:t>
            </w:r>
          </w:p>
        </w:tc>
      </w:tr>
      <w:tr w:rsidR="00073D3E" w:rsidRPr="00073D3E" w14:paraId="4D38D7E1" w14:textId="77777777" w:rsidTr="00B81690">
        <w:tc>
          <w:tcPr>
            <w:tcW w:w="11057" w:type="dxa"/>
            <w:shd w:val="clear" w:color="auto" w:fill="FFFFFF" w:themeFill="background1"/>
          </w:tcPr>
          <w:p w14:paraId="153B6F85" w14:textId="77777777" w:rsid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D7E767F" w14:textId="2C32001F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dell’obiettivo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2300E7BE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1794A108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La sicurezza delle qualità della formazione erogata</w:t>
                  </w:r>
                </w:p>
                <w:p w14:paraId="3BF280E8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1480551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Raggiungere un livello adeguato di sicurezza nell’ambito della formazione somministrata al personale</w:t>
                  </w:r>
                </w:p>
              </w:tc>
            </w:tr>
          </w:tbl>
          <w:p w14:paraId="74C72C6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7FF5718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Descrizione dell’obiettivo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361A9636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39BCE7F2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nella qualità della formazione deve essere perseguita attraverso il monitoraggio e la selezione di formatori e consulenti competenti</w:t>
                  </w:r>
                </w:p>
                <w:p w14:paraId="1F1AF98C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8E42009" w14:textId="5EB253BB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L’indice di sicurezza deve assumere un valore non inferiore a 5 (scala da 1 a 5) entro il 31/12/2024. </w:t>
                  </w:r>
                </w:p>
                <w:p w14:paraId="12ADF19C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Esso sarà misurato attraverso la somministrazione di questionari di valutazione da parte degli utenti </w:t>
                  </w:r>
                </w:p>
              </w:tc>
            </w:tr>
          </w:tbl>
          <w:p w14:paraId="3501535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EE7BDAD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B6453B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2ED54DA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Responsabilità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6646EE47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65DCE4E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RGSI</w:t>
                  </w:r>
                </w:p>
              </w:tc>
            </w:tr>
          </w:tbl>
          <w:p w14:paraId="4A3001A5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EBBE75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9A6CA9F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 dell’obiettivo attraverso la tecnica S.M.A.R.T.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493DB608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0EB823AF" w14:textId="268D37C8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Registrare un indice di sicurezza che possiamo definire “della qualità della formazione” che risulti non inferiore a 5, entro il 31/12/2024 essendo disposti a investire 2.100 euro in selezione di consulenti sul sistema di gestione e la sicurezza delle informazioni</w:t>
                  </w:r>
                </w:p>
              </w:tc>
            </w:tr>
          </w:tbl>
          <w:p w14:paraId="5F7D395B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20E39D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56CDC884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073D3E" w:rsidRPr="00073D3E" w14:paraId="6257C295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2F9260DF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1D9B1A97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73D3E" w:rsidRPr="00073D3E" w14:paraId="23FDD920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5BD0C304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Autore</w:t>
                  </w:r>
                </w:p>
              </w:tc>
              <w:tc>
                <w:tcPr>
                  <w:tcW w:w="9781" w:type="dxa"/>
                </w:tcPr>
                <w:p w14:paraId="72D65814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A55EB82" w14:textId="77777777" w:rsidR="00073D3E" w:rsidRPr="00073D3E" w:rsidRDefault="00073D3E" w:rsidP="00B8169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55FAA50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7AAA3A62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77E9314A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62E1045C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2A422CB9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4050E7AA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2B918108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73D3E" w:rsidRPr="00073D3E" w14:paraId="47F8DA27" w14:textId="77777777" w:rsidTr="00B81690">
        <w:tc>
          <w:tcPr>
            <w:tcW w:w="11057" w:type="dxa"/>
            <w:shd w:val="clear" w:color="auto" w:fill="C00000"/>
            <w:hideMark/>
          </w:tcPr>
          <w:p w14:paraId="78AAB544" w14:textId="77777777" w:rsidR="00073D3E" w:rsidRPr="00073D3E" w:rsidRDefault="00073D3E" w:rsidP="00B8169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OBIETTIVO</w:t>
            </w:r>
          </w:p>
        </w:tc>
      </w:tr>
      <w:tr w:rsidR="00073D3E" w:rsidRPr="00073D3E" w14:paraId="19CF646F" w14:textId="77777777" w:rsidTr="00B81690">
        <w:tc>
          <w:tcPr>
            <w:tcW w:w="11057" w:type="dxa"/>
            <w:shd w:val="clear" w:color="auto" w:fill="FFFFFF" w:themeFill="background1"/>
          </w:tcPr>
          <w:p w14:paraId="5EA99E7D" w14:textId="77777777" w:rsid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7FA6F56" w14:textId="1933434D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dell’obiettivo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0DB2CF3C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6D8E0999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La sicurezza del software</w:t>
                  </w:r>
                </w:p>
                <w:p w14:paraId="7D132286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22056E7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Raggiungere un livello adeguato di sicurezza nell’ambito del software </w:t>
                  </w:r>
                </w:p>
              </w:tc>
            </w:tr>
          </w:tbl>
          <w:p w14:paraId="1FC4F92E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2981F05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Descrizione dell’obiettivo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0557BE09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00EADD55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nel funzionamento del software deve essere perseguita in correlazione a:</w:t>
                  </w:r>
                </w:p>
                <w:p w14:paraId="4D39C98A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3CF58DCC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Minacce fisiche ambientali</w:t>
                  </w:r>
                </w:p>
                <w:p w14:paraId="334DA82C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dall’esterno</w:t>
                  </w:r>
                </w:p>
                <w:p w14:paraId="45396A63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dall’interno</w:t>
                  </w:r>
                </w:p>
                <w:p w14:paraId="46B33FF7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negligenza</w:t>
                  </w:r>
                </w:p>
                <w:p w14:paraId="65A9C510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incompetenza</w:t>
                  </w:r>
                </w:p>
                <w:p w14:paraId="3CF9EAF4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AB75AF2" w14:textId="3A1954C6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L’indice di sicurezza deve assumere un valore non inferiore a 5 (scala da 1 a 5) entro il 31/12/2024. </w:t>
                  </w:r>
                </w:p>
                <w:p w14:paraId="4728DA9E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Esso sarà misurato attraverso la somministrazione di questionari di valutazione da parte degli utenti </w:t>
                  </w:r>
                </w:p>
              </w:tc>
            </w:tr>
          </w:tbl>
          <w:p w14:paraId="1222228F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42947FC5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F68EC5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ECFEC1D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Responsabilità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15C6B93E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39A1F87D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RGSI</w:t>
                  </w:r>
                </w:p>
              </w:tc>
            </w:tr>
          </w:tbl>
          <w:p w14:paraId="03BD2D3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B7D02A2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DABE4B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 dell’obiettivo attraverso la tecnica S.M.A.R.T.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2EEF2A49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43C31AFD" w14:textId="459523FF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Registrare un indice di sicurezza che possiamo definire “del software” che risulti non inferiore a 5, entro il 31/12/2024 essendo disposti a investire 2.100 euro in tecnologie di esecuzione sicura sul sistema di gestione e la sicurezza delle informazioni</w:t>
                  </w:r>
                </w:p>
              </w:tc>
            </w:tr>
          </w:tbl>
          <w:p w14:paraId="28360C36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C7F375A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777B5953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073D3E" w:rsidRPr="00073D3E" w14:paraId="7A3A301A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521EB8FE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7FABBB37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73D3E" w:rsidRPr="00073D3E" w14:paraId="7B89C113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255450D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Autore</w:t>
                  </w:r>
                </w:p>
              </w:tc>
              <w:tc>
                <w:tcPr>
                  <w:tcW w:w="9781" w:type="dxa"/>
                </w:tcPr>
                <w:p w14:paraId="2EAE9B54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0D5EC1A" w14:textId="77777777" w:rsidR="00073D3E" w:rsidRPr="00073D3E" w:rsidRDefault="00073D3E" w:rsidP="00B8169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21B341A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4E54158A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6D7F4805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27692DE3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73D3E" w:rsidRPr="00073D3E" w14:paraId="5A757344" w14:textId="77777777" w:rsidTr="00B81690">
        <w:tc>
          <w:tcPr>
            <w:tcW w:w="11057" w:type="dxa"/>
            <w:shd w:val="clear" w:color="auto" w:fill="C00000"/>
            <w:hideMark/>
          </w:tcPr>
          <w:p w14:paraId="33C2FD20" w14:textId="77777777" w:rsidR="00073D3E" w:rsidRPr="00073D3E" w:rsidRDefault="00073D3E" w:rsidP="00B8169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OBIETTIVO</w:t>
            </w:r>
          </w:p>
        </w:tc>
      </w:tr>
      <w:tr w:rsidR="00073D3E" w:rsidRPr="00073D3E" w14:paraId="66401CFF" w14:textId="77777777" w:rsidTr="00B81690">
        <w:tc>
          <w:tcPr>
            <w:tcW w:w="11057" w:type="dxa"/>
            <w:shd w:val="clear" w:color="auto" w:fill="FFFFFF" w:themeFill="background1"/>
          </w:tcPr>
          <w:p w14:paraId="2CD8DC9F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6948021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dell’obiettivo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7C14A1F6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5A042696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La sicurezza dei dispositivi di elaborazione</w:t>
                  </w:r>
                </w:p>
                <w:p w14:paraId="6C4935F6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4FA806A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Raggiungere un livello adeguato di sicurezza nell’ambito dei dispositivi per l’elaborazione </w:t>
                  </w:r>
                </w:p>
              </w:tc>
            </w:tr>
          </w:tbl>
          <w:p w14:paraId="3E966463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A95F3E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Descrizione dell’obiettivo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05081655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55BB62ED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nel funzionamento dei dispositivi di elaborazione deve essere perseguita in correlazione a:</w:t>
                  </w:r>
                </w:p>
                <w:p w14:paraId="10CEEECC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DABD3A2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Minacce fisiche ambientali</w:t>
                  </w:r>
                </w:p>
                <w:p w14:paraId="73E2F1A6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dall’esterno</w:t>
                  </w:r>
                </w:p>
                <w:p w14:paraId="645D5AA0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dall’interno</w:t>
                  </w:r>
                </w:p>
                <w:p w14:paraId="6C6A8690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negligenza</w:t>
                  </w:r>
                </w:p>
                <w:p w14:paraId="4DB9255E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incompetenza</w:t>
                  </w:r>
                </w:p>
                <w:p w14:paraId="52DB6615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45E812CA" w14:textId="15E15690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L’indice di sicurezza deve assumere un valore non inferiore a 5 (scala da 1 a 5) entro il 31/12/2024. </w:t>
                  </w:r>
                </w:p>
                <w:p w14:paraId="73259D15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Esso sarà misurato attraverso la somministrazione di questionari di valutazione da parte degli utenti </w:t>
                  </w:r>
                </w:p>
              </w:tc>
            </w:tr>
          </w:tbl>
          <w:p w14:paraId="224D7D58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1CE50DE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3011B75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C8723EE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Responsabilità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28D4388A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777A45C9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RGSI</w:t>
                  </w:r>
                </w:p>
              </w:tc>
            </w:tr>
          </w:tbl>
          <w:p w14:paraId="7089DE2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41D283B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D9D4F2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 dell’obiettivo attraverso la tecnica S.M.A.R.T.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0B1CDAC8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36F25E6A" w14:textId="405FD5E5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Registrare un indice di sicurezza che possiamo definire “dei dispositivi di elaborazione” che risulti non inferiore a 5, entro il 31/12/2024 essendo disposti a investire 3.100 euro in nuovi dispositivi  </w:t>
                  </w:r>
                </w:p>
              </w:tc>
            </w:tr>
          </w:tbl>
          <w:p w14:paraId="6D01EF10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E3D32CB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0CD28ADD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073D3E" w:rsidRPr="00073D3E" w14:paraId="1CE10D3B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0425F02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3E7B57B8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73D3E" w:rsidRPr="00073D3E" w14:paraId="31DF4906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00C54CAE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Autore</w:t>
                  </w:r>
                </w:p>
              </w:tc>
              <w:tc>
                <w:tcPr>
                  <w:tcW w:w="9781" w:type="dxa"/>
                </w:tcPr>
                <w:p w14:paraId="2C1B6430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6D3CBD8" w14:textId="77777777" w:rsidR="00073D3E" w:rsidRPr="00073D3E" w:rsidRDefault="00073D3E" w:rsidP="00073D3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D51BCC1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12EE1BE8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2F182E51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4A557B4B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46C1EDA9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73D3E" w:rsidRPr="00073D3E" w14:paraId="66D2ECA6" w14:textId="77777777" w:rsidTr="00B81690">
        <w:tc>
          <w:tcPr>
            <w:tcW w:w="11057" w:type="dxa"/>
            <w:shd w:val="clear" w:color="auto" w:fill="C00000"/>
            <w:hideMark/>
          </w:tcPr>
          <w:p w14:paraId="67D16314" w14:textId="77777777" w:rsidR="00073D3E" w:rsidRPr="00073D3E" w:rsidRDefault="00073D3E" w:rsidP="00B8169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OBIETTIVO</w:t>
            </w:r>
          </w:p>
        </w:tc>
      </w:tr>
      <w:tr w:rsidR="00073D3E" w:rsidRPr="00073D3E" w14:paraId="1EEE796B" w14:textId="77777777" w:rsidTr="00B81690">
        <w:tc>
          <w:tcPr>
            <w:tcW w:w="11057" w:type="dxa"/>
            <w:shd w:val="clear" w:color="auto" w:fill="FFFFFF" w:themeFill="background1"/>
          </w:tcPr>
          <w:p w14:paraId="6371A0D0" w14:textId="77777777" w:rsid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2AB83F7" w14:textId="2B4A7B86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dell’obiettivo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7D31752D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58F2521A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 xml:space="preserve">La sicurezza della sede e degli archivi </w:t>
                  </w:r>
                </w:p>
                <w:p w14:paraId="63449233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8A997CD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Raggiungere un livello adeguato di sicurezza nell’ambito della sede e degli archivi </w:t>
                  </w:r>
                </w:p>
              </w:tc>
            </w:tr>
          </w:tbl>
          <w:p w14:paraId="6D693A2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8E8DF4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Descrizione dell’obiettivo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2589C9FA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18CAA367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della sede e degli archivi deve essere perseguita in correlazione a:</w:t>
                  </w:r>
                </w:p>
                <w:p w14:paraId="30EB5C98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04BF335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Minacce fisiche ambientali</w:t>
                  </w:r>
                </w:p>
                <w:p w14:paraId="0CBE16BE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dall’esterno</w:t>
                  </w:r>
                </w:p>
                <w:p w14:paraId="737B2C5F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dall’interno</w:t>
                  </w:r>
                </w:p>
                <w:p w14:paraId="57621EF0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negligenza</w:t>
                  </w:r>
                </w:p>
                <w:p w14:paraId="6A49C2B7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incompetenza</w:t>
                  </w:r>
                </w:p>
                <w:p w14:paraId="2ABFC50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19F6F351" w14:textId="303FF913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L’indice di sicurezza deve assumere un valore non inferiore a 5 (scala da 1 a 5) entro il 31/12/2024. </w:t>
                  </w:r>
                </w:p>
                <w:p w14:paraId="31E1265F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Esso sarà misurato attraverso la somministrazione di questionari di valutazione da parte degli utenti </w:t>
                  </w:r>
                </w:p>
              </w:tc>
            </w:tr>
          </w:tbl>
          <w:p w14:paraId="32164FE4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D03B00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184B9F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BDFD04A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Responsabilità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7E0D3EAA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64467542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RGSI</w:t>
                  </w:r>
                </w:p>
              </w:tc>
            </w:tr>
          </w:tbl>
          <w:p w14:paraId="5D29E9DB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BFD5831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12D1D4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 dell’obiettivo attraverso la tecnica S.M.A.R.T.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7C0212AD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2AC8FF97" w14:textId="248721AB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Registrare un indice di sicurezza che possiamo definire “della sede e degli archivi” che risulti non inferiore a 5, entro il 31/12/2024 essendo disposti a investire 3.100 euro in nuovi dispositivi di sicurezza </w:t>
                  </w:r>
                </w:p>
              </w:tc>
            </w:tr>
          </w:tbl>
          <w:p w14:paraId="76937A58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2C979C8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5651B23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073D3E" w:rsidRPr="00073D3E" w14:paraId="22A55F7F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172EC98A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78F679A3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73D3E" w:rsidRPr="00073D3E" w14:paraId="59DC87C8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3D4D5996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Autore</w:t>
                  </w:r>
                </w:p>
              </w:tc>
              <w:tc>
                <w:tcPr>
                  <w:tcW w:w="9781" w:type="dxa"/>
                </w:tcPr>
                <w:p w14:paraId="5B72B026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4CD9C35" w14:textId="77777777" w:rsidR="00073D3E" w:rsidRPr="00073D3E" w:rsidRDefault="00073D3E" w:rsidP="00B8169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67529CC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5A6B9954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3BC8ED5F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130A6BB7" w14:textId="77777777" w:rsidR="00073D3E" w:rsidRDefault="00073D3E" w:rsidP="00CB7AEA">
      <w:pPr>
        <w:rPr>
          <w:rFonts w:ascii="Open Sans" w:hAnsi="Open Sans" w:cs="Open Sans"/>
          <w:sz w:val="20"/>
          <w:szCs w:val="20"/>
        </w:rPr>
      </w:pPr>
    </w:p>
    <w:p w14:paraId="69E46822" w14:textId="77777777" w:rsidR="00073D3E" w:rsidRPr="00073D3E" w:rsidRDefault="00073D3E" w:rsidP="00CB7AEA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73D3E" w:rsidRPr="00073D3E" w14:paraId="58E12E1E" w14:textId="77777777" w:rsidTr="00B81690">
        <w:tc>
          <w:tcPr>
            <w:tcW w:w="11057" w:type="dxa"/>
            <w:shd w:val="clear" w:color="auto" w:fill="C00000"/>
            <w:hideMark/>
          </w:tcPr>
          <w:p w14:paraId="6E47F078" w14:textId="77777777" w:rsidR="00073D3E" w:rsidRPr="00073D3E" w:rsidRDefault="00073D3E" w:rsidP="00B8169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OBIETTIVO</w:t>
            </w:r>
          </w:p>
        </w:tc>
      </w:tr>
      <w:tr w:rsidR="00073D3E" w:rsidRPr="00073D3E" w14:paraId="5FB61E65" w14:textId="77777777" w:rsidTr="00B81690">
        <w:tc>
          <w:tcPr>
            <w:tcW w:w="11057" w:type="dxa"/>
            <w:shd w:val="clear" w:color="auto" w:fill="FFFFFF" w:themeFill="background1"/>
          </w:tcPr>
          <w:p w14:paraId="1B6FCE4F" w14:textId="77777777" w:rsid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2886695" w14:textId="58FDCB5F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dell’obiettivo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09A037BE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25D459A4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 xml:space="preserve">La sicurezza degli impianti e dei dispositivi di sicurezza </w:t>
                  </w:r>
                </w:p>
                <w:p w14:paraId="5E7FB78D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4B1874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Raggiungere un livello adeguato di sicurezza nell’ambito degli impianti e dei dispositivi per la sicurezza delle informazioni </w:t>
                  </w:r>
                </w:p>
              </w:tc>
            </w:tr>
          </w:tbl>
          <w:p w14:paraId="62873249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7A1188C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Descrizione dell’obiettivo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2ED5172A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7A37A0A0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degli impianti e dei dispositivi deve essere perseguita in correlazione a:</w:t>
                  </w:r>
                </w:p>
                <w:p w14:paraId="431A1E60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C0C1347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Minacce fisiche ambientali</w:t>
                  </w:r>
                </w:p>
                <w:p w14:paraId="564C72CB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dall’esterno</w:t>
                  </w:r>
                </w:p>
                <w:p w14:paraId="4DDCB415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Attacchi volontari dall’interno</w:t>
                  </w:r>
                </w:p>
                <w:p w14:paraId="26F55768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negligenza</w:t>
                  </w:r>
                </w:p>
                <w:p w14:paraId="2D26F917" w14:textId="77777777" w:rsidR="00073D3E" w:rsidRPr="00073D3E" w:rsidRDefault="00073D3E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Eventi per incompetenza</w:t>
                  </w:r>
                </w:p>
                <w:p w14:paraId="4B2EA5B2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7977C4C" w14:textId="17838BC2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L’indice di sicurezza deve assumere un valore non inferiore a 5 (scala da 1 a 5) entro il 31/12/2024. </w:t>
                  </w:r>
                </w:p>
                <w:p w14:paraId="69885942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Esso sarà misurato attraverso la somministrazione di questionari di valutazione da parte degli utenti </w:t>
                  </w:r>
                </w:p>
              </w:tc>
            </w:tr>
          </w:tbl>
          <w:p w14:paraId="3FE66619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4E79DA2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4970D71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1EB8DBA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Responsabilità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1334379E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74A90510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RGSI</w:t>
                  </w:r>
                </w:p>
              </w:tc>
            </w:tr>
          </w:tbl>
          <w:p w14:paraId="5546652A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8A3E204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2225A32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 dell’obiettivo attraverso la tecnica S.M.A.R.T.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073D3E" w:rsidRPr="00073D3E" w14:paraId="2FA4C254" w14:textId="77777777" w:rsidTr="00B81690">
              <w:tc>
                <w:tcPr>
                  <w:tcW w:w="10934" w:type="dxa"/>
                  <w:shd w:val="clear" w:color="auto" w:fill="FFFFFF" w:themeFill="background1"/>
                </w:tcPr>
                <w:p w14:paraId="4AEAE01E" w14:textId="7D3FFACE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Registrare un indice di sicurezza che possiamo definire “degli impianti e dei dispositivi di sicurezza” che risulti non inferiore a 5, entro il 31/12/2024 essendo disposti a investire 3.100 euro in nuovi dispositivi di sicurezza </w:t>
                  </w:r>
                </w:p>
              </w:tc>
            </w:tr>
          </w:tbl>
          <w:p w14:paraId="5EBFEBC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3C51447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3AA7993F" w14:textId="77777777" w:rsidR="00073D3E" w:rsidRPr="00073D3E" w:rsidRDefault="00073D3E" w:rsidP="00073D3E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073D3E" w:rsidRPr="00073D3E" w14:paraId="4993B679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4AAEDB3B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311D3C01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73D3E" w:rsidRPr="00073D3E" w14:paraId="4001FDD0" w14:textId="77777777" w:rsidTr="00B81690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42CC1E11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Autore</w:t>
                  </w:r>
                </w:p>
              </w:tc>
              <w:tc>
                <w:tcPr>
                  <w:tcW w:w="9781" w:type="dxa"/>
                </w:tcPr>
                <w:p w14:paraId="2BAA5169" w14:textId="77777777" w:rsidR="00073D3E" w:rsidRPr="00073D3E" w:rsidRDefault="00073D3E" w:rsidP="00073D3E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51B31EEC" w14:textId="77777777" w:rsidR="00073D3E" w:rsidRPr="00073D3E" w:rsidRDefault="00073D3E" w:rsidP="00B8169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F6845BB" w14:textId="77777777" w:rsidR="00073D3E" w:rsidRDefault="00073D3E" w:rsidP="00CB7AEA">
      <w:pPr>
        <w:rPr>
          <w:rFonts w:ascii="Open Sans" w:hAnsi="Open Sans" w:cs="Open Sans"/>
          <w:sz w:val="8"/>
          <w:szCs w:val="20"/>
        </w:rPr>
      </w:pPr>
    </w:p>
    <w:p w14:paraId="1C5AD917" w14:textId="77777777" w:rsidR="00073D3E" w:rsidRDefault="00073D3E" w:rsidP="00CB7AEA">
      <w:pPr>
        <w:rPr>
          <w:rFonts w:ascii="Open Sans" w:hAnsi="Open Sans" w:cs="Open Sans"/>
          <w:sz w:val="8"/>
          <w:szCs w:val="20"/>
        </w:rPr>
      </w:pPr>
    </w:p>
    <w:p w14:paraId="16B1D9C5" w14:textId="77777777" w:rsidR="00073D3E" w:rsidRDefault="00073D3E" w:rsidP="00CB7AEA">
      <w:pPr>
        <w:rPr>
          <w:rFonts w:ascii="Open Sans" w:hAnsi="Open Sans" w:cs="Open Sans"/>
          <w:sz w:val="8"/>
          <w:szCs w:val="20"/>
        </w:rPr>
      </w:pPr>
    </w:p>
    <w:p w14:paraId="722091DC" w14:textId="77777777" w:rsidR="001524B7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29274B4F" w14:textId="77777777" w:rsidR="001524B7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98B07E2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305C33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CDCF" w14:textId="77777777" w:rsidR="00305C33" w:rsidRDefault="00305C33" w:rsidP="00F0581E">
      <w:pPr>
        <w:spacing w:after="0" w:line="240" w:lineRule="auto"/>
      </w:pPr>
      <w:r>
        <w:separator/>
      </w:r>
    </w:p>
  </w:endnote>
  <w:endnote w:type="continuationSeparator" w:id="0">
    <w:p w14:paraId="31F4B97A" w14:textId="77777777" w:rsidR="00305C33" w:rsidRDefault="00305C33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7E9878C1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B51A32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7E9878C1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B51A32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1CA87" w14:textId="77777777" w:rsidR="00305C33" w:rsidRDefault="00305C33" w:rsidP="00F0581E">
      <w:pPr>
        <w:spacing w:after="0" w:line="240" w:lineRule="auto"/>
      </w:pPr>
      <w:r>
        <w:separator/>
      </w:r>
    </w:p>
  </w:footnote>
  <w:footnote w:type="continuationSeparator" w:id="0">
    <w:p w14:paraId="28D1ADE8" w14:textId="77777777" w:rsidR="00305C33" w:rsidRDefault="00305C33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BDEC7AB" w:rsidR="00665C9D" w:rsidRDefault="00665C9D"/>
  <w:p w14:paraId="4975F063" w14:textId="1C9EACFC" w:rsidR="00665C9D" w:rsidRDefault="00B94522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A0E94BF" wp14:editId="4B1D9A4F">
          <wp:simplePos x="0" y="0"/>
          <wp:positionH relativeFrom="margin">
            <wp:posOffset>4497705</wp:posOffset>
          </wp:positionH>
          <wp:positionV relativeFrom="margin">
            <wp:posOffset>-1142517</wp:posOffset>
          </wp:positionV>
          <wp:extent cx="2523749" cy="591313"/>
          <wp:effectExtent l="0" t="0" r="0" b="0"/>
          <wp:wrapSquare wrapText="bothSides"/>
          <wp:docPr id="187071554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715548" name="Immagine 18707155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58A17C3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A4D5949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029B22BF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1F8B7FCC" w:rsidR="001E032E" w:rsidRPr="004E4A71" w:rsidRDefault="000A2667" w:rsidP="00510CD8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SCHEDA OBIETTIVO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1AC75C2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435A00EA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0A2667">
            <w:rPr>
              <w:rFonts w:ascii="Open Sans" w:hAnsi="Open Sans" w:cs="Open Sans"/>
              <w:b/>
              <w:color w:val="FFFFFF"/>
            </w:rPr>
            <w:t>620</w:t>
          </w:r>
          <w:r w:rsidR="00ED6C6D">
            <w:rPr>
              <w:rFonts w:ascii="Open Sans" w:hAnsi="Open Sans" w:cs="Open Sans"/>
              <w:b/>
              <w:color w:val="FFFFFF"/>
            </w:rPr>
            <w:t>-</w:t>
          </w:r>
          <w:r w:rsidR="005F7F2F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4309D3EB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SCHEDA OBIETTIVO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MOD-620-A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0"/>
  </w:num>
  <w:num w:numId="2" w16cid:durableId="47548685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3288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05C33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1666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1A32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4522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53CB"/>
    <w:rsid w:val="00C544A2"/>
    <w:rsid w:val="00C552B8"/>
    <w:rsid w:val="00C55D89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14D6"/>
    <w:rsid w:val="00CD75FB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ED5"/>
    <w:rsid w:val="00DE3383"/>
    <w:rsid w:val="00DE6D38"/>
    <w:rsid w:val="00DF0AAD"/>
    <w:rsid w:val="00DF101C"/>
    <w:rsid w:val="00DF69C7"/>
    <w:rsid w:val="00E02ED0"/>
    <w:rsid w:val="00E07CB6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4CFD"/>
    <w:rsid w:val="00E54F24"/>
    <w:rsid w:val="00E553B7"/>
    <w:rsid w:val="00E55E8D"/>
    <w:rsid w:val="00E56643"/>
    <w:rsid w:val="00E56CC5"/>
    <w:rsid w:val="00E601E7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C6D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6055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/>
  <cp:revision>1</cp:revision>
  <dcterms:created xsi:type="dcterms:W3CDTF">2024-01-10T11:56:00Z</dcterms:created>
  <dcterms:modified xsi:type="dcterms:W3CDTF">2024-03-09T16:38:00Z</dcterms:modified>
</cp:coreProperties>
</file>